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6B" w:rsidRDefault="00CD5A6B" w:rsidP="00CD5A6B">
      <w:pPr>
        <w:pStyle w:val="Title"/>
        <w:spacing w:line="480" w:lineRule="auto"/>
        <w:ind w:firstLine="0"/>
        <w:jc w:val="center"/>
        <w:rPr>
          <w:rFonts w:ascii="Times New Roman" w:hAnsi="Times New Roman" w:cs="Times New Roman"/>
          <w:b/>
          <w:sz w:val="24"/>
          <w:szCs w:val="24"/>
        </w:rPr>
      </w:pPr>
      <w:proofErr w:type="spellStart"/>
      <w:r w:rsidRPr="002F58C8">
        <w:rPr>
          <w:rFonts w:ascii="Times New Roman" w:hAnsi="Times New Roman" w:cs="Times New Roman"/>
          <w:b/>
          <w:sz w:val="24"/>
          <w:szCs w:val="24"/>
        </w:rPr>
        <w:t>CoopCities</w:t>
      </w:r>
      <w:proofErr w:type="spellEnd"/>
      <w:r w:rsidRPr="002F58C8">
        <w:rPr>
          <w:rFonts w:ascii="Times New Roman" w:hAnsi="Times New Roman" w:cs="Times New Roman"/>
          <w:b/>
          <w:sz w:val="24"/>
          <w:szCs w:val="24"/>
        </w:rPr>
        <w:t>: Learning from urban cities sustainable solutions to deal with the global challenges faced due to COVID pandemic</w:t>
      </w:r>
    </w:p>
    <w:p w:rsidR="00EC1B67" w:rsidRPr="00A862D1" w:rsidRDefault="009139DC" w:rsidP="009139DC">
      <w:pPr>
        <w:ind w:left="0" w:firstLine="0"/>
        <w:jc w:val="center"/>
        <w:rPr>
          <w:rFonts w:cs="Times New Roman"/>
          <w:b/>
          <w:szCs w:val="24"/>
        </w:rPr>
      </w:pPr>
      <w:r w:rsidRPr="00A862D1">
        <w:rPr>
          <w:rFonts w:cs="Times New Roman"/>
          <w:b/>
          <w:szCs w:val="24"/>
        </w:rPr>
        <w:t>Case Studies</w:t>
      </w:r>
    </w:p>
    <w:p w:rsidR="00063E3C" w:rsidRPr="00A862D1" w:rsidRDefault="0063283E" w:rsidP="009139DC">
      <w:pPr>
        <w:ind w:left="0" w:firstLine="0"/>
        <w:jc w:val="center"/>
        <w:rPr>
          <w:rFonts w:cs="Times New Roman"/>
          <w:b/>
          <w:szCs w:val="24"/>
        </w:rPr>
      </w:pPr>
      <w:r>
        <w:rPr>
          <w:rFonts w:cs="Times New Roman"/>
          <w:b/>
          <w:szCs w:val="24"/>
        </w:rPr>
        <w:t>CYPRUS/</w:t>
      </w:r>
      <w:r w:rsidR="00063E3C" w:rsidRPr="00A862D1">
        <w:rPr>
          <w:rFonts w:cs="Times New Roman"/>
          <w:b/>
          <w:szCs w:val="24"/>
        </w:rPr>
        <w:t>STANDO</w:t>
      </w:r>
    </w:p>
    <w:p w:rsidR="001844F9" w:rsidRDefault="000A555B" w:rsidP="009139DC">
      <w:pPr>
        <w:ind w:left="0" w:firstLine="0"/>
        <w:jc w:val="center"/>
        <w:rPr>
          <w:rFonts w:cs="Times New Roman"/>
          <w:b/>
          <w:szCs w:val="24"/>
        </w:rPr>
      </w:pPr>
      <w:r>
        <w:rPr>
          <w:rFonts w:cs="Times New Roman"/>
          <w:b/>
          <w:szCs w:val="24"/>
        </w:rPr>
        <w:t>Intern</w:t>
      </w:r>
      <w:r w:rsidR="00063E3C" w:rsidRPr="00A862D1">
        <w:rPr>
          <w:rFonts w:cs="Times New Roman"/>
          <w:b/>
          <w:szCs w:val="24"/>
        </w:rPr>
        <w:t xml:space="preserve">ational </w:t>
      </w:r>
      <w:r w:rsidR="001844F9" w:rsidRPr="00A862D1">
        <w:rPr>
          <w:rFonts w:cs="Times New Roman"/>
          <w:b/>
          <w:szCs w:val="24"/>
        </w:rPr>
        <w:t xml:space="preserve">Case Study 1 </w:t>
      </w:r>
      <w:r w:rsidR="00660201">
        <w:rPr>
          <w:rFonts w:cs="Times New Roman"/>
          <w:b/>
          <w:szCs w:val="24"/>
        </w:rPr>
        <w:t>(Bremen)</w:t>
      </w:r>
    </w:p>
    <w:p w:rsidR="009139DC" w:rsidRPr="00135E7E" w:rsidRDefault="00135E7E" w:rsidP="009139DC">
      <w:pPr>
        <w:ind w:left="0" w:firstLine="0"/>
        <w:jc w:val="center"/>
        <w:rPr>
          <w:rFonts w:cs="Times New Roman"/>
          <w:b/>
          <w:szCs w:val="24"/>
        </w:rPr>
      </w:pPr>
      <w:r w:rsidRPr="00135E7E">
        <w:rPr>
          <w:rFonts w:cs="Times New Roman"/>
          <w:b/>
          <w:szCs w:val="24"/>
        </w:rPr>
        <w:t>Car Sharing Action Plan for Bremen</w:t>
      </w:r>
      <w:bookmarkStart w:id="0" w:name="_GoBack"/>
      <w:bookmarkEnd w:id="0"/>
    </w:p>
    <w:p w:rsidR="009139DC" w:rsidRPr="00A862D1" w:rsidRDefault="009139DC" w:rsidP="009139DC">
      <w:pPr>
        <w:ind w:left="0" w:firstLine="0"/>
        <w:rPr>
          <w:rFonts w:cs="Times New Roman"/>
          <w:szCs w:val="24"/>
        </w:rPr>
      </w:pPr>
      <w:r w:rsidRPr="00A862D1">
        <w:rPr>
          <w:rFonts w:cs="Times New Roman"/>
          <w:b/>
          <w:szCs w:val="24"/>
          <w:u w:val="single"/>
        </w:rPr>
        <w:t>Introduction</w:t>
      </w:r>
    </w:p>
    <w:p w:rsidR="001844F9" w:rsidRPr="00A862D1" w:rsidRDefault="00FF19F0" w:rsidP="000A555B">
      <w:pPr>
        <w:ind w:left="0"/>
        <w:rPr>
          <w:rFonts w:cs="Times New Roman"/>
          <w:szCs w:val="24"/>
        </w:rPr>
      </w:pPr>
      <w:r w:rsidRPr="00A862D1">
        <w:rPr>
          <w:rFonts w:cs="Times New Roman"/>
          <w:szCs w:val="24"/>
        </w:rPr>
        <w:t>A growing number of cars is encroaching more and more of our urban space in many European cities. Car sharing has proved its ability to help better organize mobility, recapture street space, and achieve better the quality of urban life. `Car Sharing Action Plan for Bremen` has been supporting since 2009. Car sharing has proved its ability to help better organize mobility and recapture street space. It makes an important contribution to cleaner air, reduced noise, and environmental protection and achieve better the quality of urban life.</w:t>
      </w:r>
    </w:p>
    <w:p w:rsidR="009139DC" w:rsidRPr="00A862D1" w:rsidRDefault="009139DC" w:rsidP="009139DC">
      <w:pPr>
        <w:ind w:left="0" w:firstLine="0"/>
        <w:rPr>
          <w:rFonts w:cs="Times New Roman"/>
          <w:b/>
          <w:szCs w:val="24"/>
          <w:u w:val="single"/>
        </w:rPr>
      </w:pPr>
      <w:r w:rsidRPr="00A862D1">
        <w:rPr>
          <w:rFonts w:cs="Times New Roman"/>
          <w:b/>
          <w:szCs w:val="24"/>
          <w:u w:val="single"/>
        </w:rPr>
        <w:t>Objective</w:t>
      </w:r>
      <w:r w:rsidR="00135E7E">
        <w:rPr>
          <w:rFonts w:cs="Times New Roman"/>
          <w:b/>
          <w:szCs w:val="24"/>
          <w:u w:val="single"/>
        </w:rPr>
        <w:t>s</w:t>
      </w:r>
    </w:p>
    <w:p w:rsidR="001844F9" w:rsidRPr="00A862D1" w:rsidRDefault="00FF19F0" w:rsidP="00BF101C">
      <w:pPr>
        <w:ind w:left="0"/>
        <w:rPr>
          <w:rFonts w:cs="Times New Roman"/>
          <w:szCs w:val="24"/>
        </w:rPr>
      </w:pPr>
      <w:r w:rsidRPr="00A862D1">
        <w:rPr>
          <w:rFonts w:cs="Times New Roman"/>
          <w:szCs w:val="24"/>
        </w:rPr>
        <w:t xml:space="preserve">Bremen aims to address issues such as traffic congestion, pollution, noise, and lack of space. The 'Bremen 2020' master plan aims to transform the city into an attractive and innovative economic zone with lively districts that provide a high quality of life. The city intends to reduce the number of cars on the road by 6,000 through 2020 by implementing multimodal alternatives. One car-sharing vehicle replaces 15 private cars. Car-sharing enables us to recapture public street space for people while also saving the community money on the construction of expensive new </w:t>
      </w:r>
      <w:r w:rsidRPr="00A862D1">
        <w:rPr>
          <w:rFonts w:cs="Times New Roman"/>
          <w:szCs w:val="24"/>
        </w:rPr>
        <w:lastRenderedPageBreak/>
        <w:t>parking garages. It would have cost around 70-100 million euros to build garages for private cars, not to mention the fact that it would have taken up valuable space. Savings like these benefit the private real estate industry as well. A car-sharing station can help save money by reducing the number of parking spaces that need to be constructed, which can be considered for 15% of housing construction costs. As a result, car sharing is an important but often underestimated factor supporting low-cost housing construction and low-cost rents. Car sharing can help reduce traffic congestion in cities. It will result in a reduction of 200 to 290 kg of CO2 emissions per user and also help to regain public spaces consumed by parking garages.</w:t>
      </w:r>
    </w:p>
    <w:p w:rsidR="009139DC" w:rsidRPr="00A862D1" w:rsidRDefault="009139DC" w:rsidP="009139DC">
      <w:pPr>
        <w:ind w:left="0" w:firstLine="0"/>
        <w:rPr>
          <w:rFonts w:cs="Times New Roman"/>
          <w:b/>
          <w:szCs w:val="24"/>
          <w:u w:val="single"/>
        </w:rPr>
      </w:pPr>
      <w:r w:rsidRPr="00A862D1">
        <w:rPr>
          <w:rFonts w:cs="Times New Roman"/>
          <w:b/>
          <w:szCs w:val="24"/>
          <w:u w:val="single"/>
        </w:rPr>
        <w:t>Target Group</w:t>
      </w:r>
    </w:p>
    <w:p w:rsidR="001B4318" w:rsidRDefault="001B4318" w:rsidP="001B4318">
      <w:pPr>
        <w:ind w:left="0"/>
      </w:pPr>
      <w:r>
        <w:t>This good practice will benefit all city residents, as well as temporary settlers who use the city for a limited time. All Bremen residents are involved in the Bremen Action Plan.</w:t>
      </w:r>
    </w:p>
    <w:p w:rsidR="009139DC" w:rsidRPr="00A862D1" w:rsidRDefault="009139DC" w:rsidP="009139DC">
      <w:pPr>
        <w:ind w:left="0" w:firstLine="0"/>
        <w:rPr>
          <w:rFonts w:cs="Times New Roman"/>
          <w:b/>
          <w:szCs w:val="24"/>
          <w:u w:val="single"/>
        </w:rPr>
      </w:pPr>
      <w:r w:rsidRPr="00A862D1">
        <w:rPr>
          <w:rFonts w:cs="Times New Roman"/>
          <w:b/>
          <w:szCs w:val="24"/>
          <w:u w:val="single"/>
        </w:rPr>
        <w:t>Method</w:t>
      </w:r>
    </w:p>
    <w:p w:rsidR="001844F9" w:rsidRPr="00A862D1" w:rsidRDefault="00762751" w:rsidP="000A555B">
      <w:pPr>
        <w:ind w:left="0"/>
        <w:rPr>
          <w:rFonts w:cs="Times New Roman"/>
          <w:szCs w:val="24"/>
        </w:rPr>
      </w:pPr>
      <w:r w:rsidRPr="00A862D1">
        <w:rPr>
          <w:rFonts w:cs="Times New Roman"/>
          <w:szCs w:val="24"/>
        </w:rPr>
        <w:t>The Car Sharing Action Plan is based on Bremen's Sustainable Urban Mobility Plan (SUMP) 2025, which the municipality developed together with its citizens.  Bremen aims to develop links with the public transportation system as part of the plan, as well as raise public awareness of these options. Bremen's car-sharing mascot, Udo, whose name stands for "Use it. Don't own it" is being used to raise awar</w:t>
      </w:r>
      <w:r w:rsidR="00A862D1" w:rsidRPr="00A862D1">
        <w:rPr>
          <w:rFonts w:cs="Times New Roman"/>
          <w:szCs w:val="24"/>
        </w:rPr>
        <w:t>eness. Bremen currently has three car-sharing companies named </w:t>
      </w:r>
      <w:proofErr w:type="spellStart"/>
      <w:proofErr w:type="gramStart"/>
      <w:r w:rsidR="00A862D1" w:rsidRPr="00A862D1">
        <w:rPr>
          <w:rFonts w:cs="Times New Roman"/>
          <w:szCs w:val="24"/>
        </w:rPr>
        <w:t>Cambio</w:t>
      </w:r>
      <w:proofErr w:type="spellEnd"/>
      <w:r w:rsidR="00A862D1" w:rsidRPr="00A862D1">
        <w:rPr>
          <w:rFonts w:cs="Times New Roman"/>
          <w:szCs w:val="24"/>
        </w:rPr>
        <w:t xml:space="preserve"> ,</w:t>
      </w:r>
      <w:proofErr w:type="gramEnd"/>
      <w:r w:rsidR="00A862D1" w:rsidRPr="00A862D1">
        <w:rPr>
          <w:rFonts w:cs="Times New Roman"/>
          <w:szCs w:val="24"/>
        </w:rPr>
        <w:t xml:space="preserve"> PMC (Personal Mobility </w:t>
      </w:r>
      <w:proofErr w:type="spellStart"/>
      <w:r w:rsidR="00A862D1" w:rsidRPr="00A862D1">
        <w:rPr>
          <w:rFonts w:cs="Times New Roman"/>
          <w:szCs w:val="24"/>
        </w:rPr>
        <w:t>Center</w:t>
      </w:r>
      <w:proofErr w:type="spellEnd"/>
      <w:r w:rsidR="00A862D1" w:rsidRPr="00A862D1">
        <w:rPr>
          <w:rFonts w:cs="Times New Roman"/>
          <w:szCs w:val="24"/>
        </w:rPr>
        <w:t xml:space="preserve"> </w:t>
      </w:r>
      <w:proofErr w:type="spellStart"/>
      <w:r w:rsidR="00A862D1" w:rsidRPr="00A862D1">
        <w:rPr>
          <w:rFonts w:cs="Times New Roman"/>
          <w:szCs w:val="24"/>
        </w:rPr>
        <w:t>Nordwest</w:t>
      </w:r>
      <w:proofErr w:type="spellEnd"/>
      <w:r w:rsidR="00A862D1" w:rsidRPr="00A862D1">
        <w:rPr>
          <w:rFonts w:cs="Times New Roman"/>
          <w:szCs w:val="24"/>
        </w:rPr>
        <w:t xml:space="preserve">) and </w:t>
      </w:r>
      <w:proofErr w:type="spellStart"/>
      <w:r w:rsidR="00A862D1" w:rsidRPr="00A862D1">
        <w:rPr>
          <w:rFonts w:cs="Times New Roman"/>
          <w:szCs w:val="24"/>
        </w:rPr>
        <w:t>Flinkster</w:t>
      </w:r>
      <w:proofErr w:type="spellEnd"/>
      <w:r w:rsidR="00A862D1" w:rsidRPr="00A862D1">
        <w:rPr>
          <w:rFonts w:cs="Times New Roman"/>
          <w:szCs w:val="24"/>
        </w:rPr>
        <w:t xml:space="preserve">. Over 20,000 users now have access to around 400 </w:t>
      </w:r>
      <w:proofErr w:type="spellStart"/>
      <w:r w:rsidR="00A862D1" w:rsidRPr="00A862D1">
        <w:rPr>
          <w:rFonts w:cs="Times New Roman"/>
          <w:szCs w:val="24"/>
        </w:rPr>
        <w:t>carsharing</w:t>
      </w:r>
      <w:proofErr w:type="spellEnd"/>
      <w:r w:rsidR="00A862D1" w:rsidRPr="00A862D1">
        <w:rPr>
          <w:rFonts w:cs="Times New Roman"/>
          <w:szCs w:val="24"/>
        </w:rPr>
        <w:t xml:space="preserve"> cars located at over 125 stations throughout Bremen. </w:t>
      </w:r>
      <w:r w:rsidR="00A862D1" w:rsidRPr="00A862D1">
        <w:rPr>
          <w:rFonts w:cs="Times New Roman"/>
          <w:szCs w:val="24"/>
        </w:rPr>
        <w:lastRenderedPageBreak/>
        <w:t>All three providers collaborate with other cities to ensure that vehicles are available in many other cities.</w:t>
      </w:r>
    </w:p>
    <w:p w:rsidR="001844F9" w:rsidRPr="00A862D1" w:rsidRDefault="001844F9" w:rsidP="009139DC">
      <w:pPr>
        <w:ind w:left="0" w:firstLine="0"/>
        <w:rPr>
          <w:rFonts w:cs="Times New Roman"/>
          <w:b/>
          <w:szCs w:val="24"/>
          <w:u w:val="single"/>
        </w:rPr>
      </w:pPr>
      <w:r w:rsidRPr="00A862D1">
        <w:rPr>
          <w:rFonts w:cs="Times New Roman"/>
          <w:b/>
          <w:szCs w:val="24"/>
          <w:u w:val="single"/>
        </w:rPr>
        <w:t>Validation</w:t>
      </w:r>
    </w:p>
    <w:p w:rsidR="001844F9" w:rsidRPr="00A862D1" w:rsidRDefault="00C65B78" w:rsidP="00135E7E">
      <w:pPr>
        <w:ind w:left="0"/>
        <w:rPr>
          <w:rFonts w:cs="Times New Roman"/>
          <w:szCs w:val="24"/>
          <w:lang w:val="en-US"/>
        </w:rPr>
      </w:pPr>
      <w:r w:rsidRPr="00A862D1">
        <w:rPr>
          <w:rFonts w:cs="Times New Roman"/>
          <w:szCs w:val="24"/>
        </w:rPr>
        <w:t>About a third of Bremen's 20,000 car-sharing users have sold their car or decided not to buy one as a result of using the service. Citizens were able to save up to 30 kilometres of street space as a result of this.</w:t>
      </w:r>
    </w:p>
    <w:p w:rsidR="001844F9" w:rsidRPr="00A862D1" w:rsidRDefault="001844F9" w:rsidP="009139DC">
      <w:pPr>
        <w:ind w:left="0" w:firstLine="0"/>
        <w:rPr>
          <w:rFonts w:cs="Times New Roman"/>
          <w:b/>
          <w:szCs w:val="24"/>
          <w:u w:val="single"/>
        </w:rPr>
      </w:pPr>
      <w:r w:rsidRPr="00A862D1">
        <w:rPr>
          <w:rFonts w:cs="Times New Roman"/>
          <w:b/>
          <w:szCs w:val="24"/>
          <w:u w:val="single"/>
        </w:rPr>
        <w:t>Impact</w:t>
      </w:r>
    </w:p>
    <w:p w:rsidR="001844F9" w:rsidRPr="00A862D1" w:rsidRDefault="00FF19F0" w:rsidP="000A555B">
      <w:pPr>
        <w:ind w:left="0"/>
        <w:rPr>
          <w:rFonts w:cs="Times New Roman"/>
          <w:szCs w:val="24"/>
        </w:rPr>
      </w:pPr>
      <w:r w:rsidRPr="00A862D1">
        <w:rPr>
          <w:rFonts w:cs="Times New Roman"/>
          <w:szCs w:val="24"/>
        </w:rPr>
        <w:t>More than 400 car-sharing cars are available i</w:t>
      </w:r>
      <w:r w:rsidR="00A862D1">
        <w:rPr>
          <w:rFonts w:cs="Times New Roman"/>
          <w:szCs w:val="24"/>
        </w:rPr>
        <w:t>n Bremen, Germany, with over 125</w:t>
      </w:r>
      <w:r w:rsidRPr="00A862D1">
        <w:rPr>
          <w:rFonts w:cs="Times New Roman"/>
          <w:szCs w:val="24"/>
        </w:rPr>
        <w:t xml:space="preserve"> car-sharing stations. Emissions and noise pollution are reduced as a result of the </w:t>
      </w:r>
      <w:r w:rsidRPr="00A862D1">
        <w:rPr>
          <w:rStyle w:val="red-underline"/>
          <w:rFonts w:cs="Times New Roman"/>
          <w:szCs w:val="24"/>
        </w:rPr>
        <w:t>car-sharing</w:t>
      </w:r>
      <w:r w:rsidRPr="00A862D1">
        <w:rPr>
          <w:rFonts w:cs="Times New Roman"/>
          <w:szCs w:val="24"/>
        </w:rPr>
        <w:t xml:space="preserve"> principle, with a variety of low-emission cars. Bremen has a population of about 557,000 people, with over </w:t>
      </w:r>
      <w:r w:rsidR="00A862D1">
        <w:rPr>
          <w:rFonts w:cs="Times New Roman"/>
          <w:szCs w:val="24"/>
        </w:rPr>
        <w:t>20</w:t>
      </w:r>
      <w:r w:rsidRPr="00A862D1">
        <w:rPr>
          <w:rFonts w:cs="Times New Roman"/>
          <w:szCs w:val="24"/>
        </w:rPr>
        <w:t>,000 people using car-sharing services. This frees up space in the city, which is scarce, particularly for parking. More than 6,000 private cars have been removed from Bremen's public streets with the help of car-sharing.</w:t>
      </w:r>
    </w:p>
    <w:p w:rsidR="001844F9" w:rsidRPr="00A862D1" w:rsidRDefault="001844F9" w:rsidP="009139DC">
      <w:pPr>
        <w:ind w:left="0" w:firstLine="0"/>
        <w:rPr>
          <w:rFonts w:cs="Times New Roman"/>
          <w:b/>
          <w:szCs w:val="24"/>
          <w:u w:val="single"/>
        </w:rPr>
      </w:pPr>
      <w:r w:rsidRPr="00A862D1">
        <w:rPr>
          <w:rFonts w:cs="Times New Roman"/>
          <w:b/>
          <w:szCs w:val="24"/>
          <w:u w:val="single"/>
        </w:rPr>
        <w:t>Innovation</w:t>
      </w:r>
    </w:p>
    <w:p w:rsidR="001844F9" w:rsidRPr="00A862D1" w:rsidRDefault="00074BF0" w:rsidP="00135E7E">
      <w:pPr>
        <w:pStyle w:val="TableParagraph"/>
        <w:spacing w:line="480" w:lineRule="auto"/>
        <w:ind w:left="125" w:firstLine="720"/>
        <w:rPr>
          <w:rFonts w:ascii="Times New Roman" w:hAnsi="Times New Roman" w:cs="Times New Roman"/>
          <w:b/>
          <w:sz w:val="24"/>
          <w:szCs w:val="24"/>
          <w:u w:val="single"/>
        </w:rPr>
      </w:pPr>
      <w:r w:rsidRPr="00A862D1">
        <w:rPr>
          <w:rFonts w:ascii="Times New Roman" w:hAnsi="Times New Roman" w:cs="Times New Roman"/>
          <w:sz w:val="24"/>
          <w:szCs w:val="24"/>
        </w:rPr>
        <w:t xml:space="preserve">Bremen has recently updated its Sustainable Urban Mobility Plan (VEP </w:t>
      </w:r>
      <w:proofErr w:type="spellStart"/>
      <w:r w:rsidRPr="00A862D1">
        <w:rPr>
          <w:rFonts w:ascii="Times New Roman" w:hAnsi="Times New Roman" w:cs="Times New Roman"/>
          <w:sz w:val="24"/>
          <w:szCs w:val="24"/>
        </w:rPr>
        <w:t>Verkehrsentwicklungsplan</w:t>
      </w:r>
      <w:proofErr w:type="spellEnd"/>
      <w:r w:rsidRPr="00A862D1">
        <w:rPr>
          <w:rFonts w:ascii="Times New Roman" w:hAnsi="Times New Roman" w:cs="Times New Roman"/>
          <w:sz w:val="24"/>
          <w:szCs w:val="24"/>
        </w:rPr>
        <w:t xml:space="preserve"> 2025) and won the European SUMP Award – not only for the ambition in terms of sustainable transport but as well for its innovative participation concept.</w:t>
      </w:r>
      <w:r w:rsidR="00762751" w:rsidRPr="00A862D1">
        <w:rPr>
          <w:rFonts w:ascii="Times New Roman" w:hAnsi="Times New Roman" w:cs="Times New Roman"/>
          <w:sz w:val="24"/>
          <w:szCs w:val="24"/>
        </w:rPr>
        <w:t xml:space="preserve"> Technology and integrated digital platforms such as keyless entry and real-time parking options on mobile apps are tools which </w:t>
      </w:r>
      <w:r w:rsidR="00A862D1" w:rsidRPr="00A862D1">
        <w:rPr>
          <w:rFonts w:ascii="Times New Roman" w:hAnsi="Times New Roman" w:cs="Times New Roman"/>
          <w:sz w:val="24"/>
          <w:szCs w:val="24"/>
        </w:rPr>
        <w:t>being</w:t>
      </w:r>
      <w:r w:rsidR="00762751" w:rsidRPr="00A862D1">
        <w:rPr>
          <w:rFonts w:ascii="Times New Roman" w:hAnsi="Times New Roman" w:cs="Times New Roman"/>
          <w:sz w:val="24"/>
          <w:szCs w:val="24"/>
        </w:rPr>
        <w:t xml:space="preserve"> used by car sharing operators.</w:t>
      </w:r>
    </w:p>
    <w:p w:rsidR="001844F9" w:rsidRPr="00A862D1" w:rsidRDefault="001844F9" w:rsidP="001844F9">
      <w:pPr>
        <w:pStyle w:val="TableParagraph"/>
        <w:spacing w:line="265" w:lineRule="exact"/>
        <w:rPr>
          <w:rFonts w:ascii="Times New Roman" w:hAnsi="Times New Roman" w:cs="Times New Roman"/>
          <w:b/>
          <w:sz w:val="24"/>
          <w:szCs w:val="24"/>
          <w:u w:val="single"/>
        </w:rPr>
      </w:pPr>
    </w:p>
    <w:p w:rsidR="001844F9" w:rsidRPr="00A862D1" w:rsidRDefault="001844F9" w:rsidP="001844F9">
      <w:pPr>
        <w:pStyle w:val="TableParagraph"/>
        <w:spacing w:line="265" w:lineRule="exact"/>
        <w:rPr>
          <w:rFonts w:ascii="Times New Roman" w:hAnsi="Times New Roman" w:cs="Times New Roman"/>
          <w:b/>
          <w:sz w:val="24"/>
          <w:szCs w:val="24"/>
          <w:u w:val="single"/>
        </w:rPr>
      </w:pPr>
    </w:p>
    <w:p w:rsidR="001844F9" w:rsidRPr="00A862D1" w:rsidRDefault="001844F9" w:rsidP="001844F9">
      <w:pPr>
        <w:pStyle w:val="TableParagraph"/>
        <w:spacing w:line="265" w:lineRule="exact"/>
        <w:rPr>
          <w:rFonts w:ascii="Times New Roman" w:hAnsi="Times New Roman" w:cs="Times New Roman"/>
          <w:b/>
          <w:sz w:val="24"/>
          <w:szCs w:val="24"/>
          <w:u w:val="single"/>
        </w:rPr>
      </w:pPr>
    </w:p>
    <w:p w:rsidR="001B4318" w:rsidRDefault="001B4318" w:rsidP="00B27ACA">
      <w:pPr>
        <w:ind w:left="0" w:firstLine="0"/>
        <w:rPr>
          <w:rFonts w:cs="Times New Roman"/>
          <w:b/>
          <w:szCs w:val="24"/>
        </w:rPr>
      </w:pPr>
    </w:p>
    <w:p w:rsidR="00BF101C" w:rsidRPr="00B27ACA" w:rsidRDefault="00BF101C" w:rsidP="00B27ACA">
      <w:pPr>
        <w:ind w:left="0" w:firstLine="0"/>
        <w:jc w:val="center"/>
        <w:rPr>
          <w:rFonts w:cs="Times New Roman"/>
          <w:szCs w:val="24"/>
        </w:rPr>
      </w:pPr>
      <w:r w:rsidRPr="00B27ACA">
        <w:rPr>
          <w:rFonts w:cs="Times New Roman"/>
          <w:szCs w:val="24"/>
        </w:rPr>
        <w:lastRenderedPageBreak/>
        <w:t>References</w:t>
      </w:r>
    </w:p>
    <w:p w:rsidR="00EE479A" w:rsidRPr="00D30285" w:rsidRDefault="00EE479A" w:rsidP="00B27ACA">
      <w:pPr>
        <w:pStyle w:val="ListParagraph"/>
        <w:ind w:left="1440" w:hanging="720"/>
        <w:rPr>
          <w:rFonts w:cs="Times New Roman"/>
          <w:b/>
          <w:i/>
          <w:color w:val="000000" w:themeColor="text1"/>
          <w:szCs w:val="24"/>
          <w:lang w:val="en-US"/>
        </w:rPr>
      </w:pPr>
      <w:proofErr w:type="spellStart"/>
      <w:r w:rsidRPr="00D30285">
        <w:rPr>
          <w:rFonts w:cs="Times New Roman"/>
          <w:color w:val="000000" w:themeColor="text1"/>
          <w:szCs w:val="24"/>
          <w:shd w:val="clear" w:color="auto" w:fill="FFFFFF"/>
        </w:rPr>
        <w:t>Karbaumer</w:t>
      </w:r>
      <w:proofErr w:type="spellEnd"/>
      <w:r w:rsidRPr="00D30285">
        <w:rPr>
          <w:rFonts w:cs="Times New Roman"/>
          <w:color w:val="000000" w:themeColor="text1"/>
          <w:szCs w:val="24"/>
          <w:shd w:val="clear" w:color="auto" w:fill="FFFFFF"/>
        </w:rPr>
        <w:t xml:space="preserve">, R. (2021, May 17). `Mission Accomplished`:20,000 people in Bremen are using car sharing: over 6,000 cars replaced. </w:t>
      </w:r>
      <w:proofErr w:type="spellStart"/>
      <w:r w:rsidRPr="00D30285">
        <w:rPr>
          <w:rFonts w:cs="Times New Roman"/>
          <w:i/>
          <w:color w:val="000000" w:themeColor="text1"/>
          <w:szCs w:val="24"/>
          <w:shd w:val="clear" w:color="auto" w:fill="FFFFFF"/>
        </w:rPr>
        <w:t>Interreg</w:t>
      </w:r>
      <w:proofErr w:type="spellEnd"/>
      <w:r w:rsidRPr="00D30285">
        <w:rPr>
          <w:rFonts w:cs="Times New Roman"/>
          <w:i/>
          <w:color w:val="000000" w:themeColor="text1"/>
          <w:szCs w:val="24"/>
          <w:shd w:val="clear" w:color="auto" w:fill="FFFFFF"/>
        </w:rPr>
        <w:t xml:space="preserve"> North Sea Region.</w:t>
      </w:r>
    </w:p>
    <w:p w:rsidR="00EE479A" w:rsidRDefault="008A3BE6" w:rsidP="00B27ACA">
      <w:pPr>
        <w:pStyle w:val="ListParagraph"/>
        <w:ind w:left="1440" w:hanging="720"/>
        <w:rPr>
          <w:rStyle w:val="Hyperlink"/>
        </w:rPr>
      </w:pPr>
      <w:hyperlink r:id="rId10" w:history="1">
        <w:r w:rsidR="00EE479A" w:rsidRPr="00D61783">
          <w:rPr>
            <w:rStyle w:val="Hyperlink"/>
          </w:rPr>
          <w:t>https://northsearegion.eu/share-north/news/mission-accomplished-20-000-people-in-bremen-are-using-car-sharing-over-6-000-cars-replaced-goals-of-the-carsharing-action-plan-achieved/</w:t>
        </w:r>
      </w:hyperlink>
    </w:p>
    <w:p w:rsidR="00EE479A" w:rsidRDefault="00D30285" w:rsidP="00B27ACA">
      <w:pPr>
        <w:pStyle w:val="ListParagraph"/>
        <w:ind w:left="1440" w:hanging="720"/>
        <w:rPr>
          <w:rStyle w:val="Hyperlink"/>
          <w:i/>
          <w:color w:val="000000" w:themeColor="text1"/>
          <w:u w:val="none"/>
        </w:rPr>
      </w:pPr>
      <w:r w:rsidRPr="00D30285">
        <w:rPr>
          <w:rStyle w:val="Hyperlink"/>
          <w:color w:val="000000" w:themeColor="text1"/>
          <w:u w:val="none"/>
        </w:rPr>
        <w:t xml:space="preserve">Connective Cities (2018, March 28).  ` A City in Digital Transformation-How Bremen is Reclaiming Public Space through Car Sharing`. </w:t>
      </w:r>
      <w:r w:rsidRPr="00D30285">
        <w:rPr>
          <w:rStyle w:val="Hyperlink"/>
          <w:i/>
          <w:color w:val="000000" w:themeColor="text1"/>
          <w:u w:val="none"/>
        </w:rPr>
        <w:t>Connective Cities</w:t>
      </w:r>
    </w:p>
    <w:p w:rsidR="00D30285" w:rsidRDefault="008A3BE6" w:rsidP="00B27ACA">
      <w:pPr>
        <w:pStyle w:val="ListParagraph"/>
        <w:ind w:left="1440" w:hanging="720"/>
      </w:pPr>
      <w:hyperlink r:id="rId11" w:history="1">
        <w:r w:rsidR="00D30285" w:rsidRPr="00D61783">
          <w:rPr>
            <w:rStyle w:val="Hyperlink"/>
          </w:rPr>
          <w:t>https://www.connective-cities.net/en/good-practice-details/gutepraktik/a-city-in-digital-transformation-how-bremen-is-reclaiming-public-space-through-car-sharing</w:t>
        </w:r>
      </w:hyperlink>
    </w:p>
    <w:p w:rsidR="00D30285" w:rsidRDefault="00D30285" w:rsidP="00B27ACA">
      <w:pPr>
        <w:pStyle w:val="ListParagraph"/>
        <w:ind w:hanging="720"/>
        <w:rPr>
          <w:rStyle w:val="Hyperlink"/>
          <w:i/>
          <w:color w:val="000000" w:themeColor="text1"/>
          <w:u w:val="none"/>
        </w:rPr>
      </w:pPr>
    </w:p>
    <w:p w:rsidR="00D30285" w:rsidRPr="00D30285" w:rsidRDefault="00D30285" w:rsidP="00D30285">
      <w:pPr>
        <w:pStyle w:val="ListParagraph"/>
        <w:ind w:firstLine="0"/>
        <w:rPr>
          <w:rStyle w:val="Hyperlink"/>
          <w:i/>
          <w:color w:val="000000" w:themeColor="text1"/>
          <w:u w:val="none"/>
        </w:rPr>
      </w:pPr>
    </w:p>
    <w:p w:rsidR="00EE479A" w:rsidRDefault="00EE479A" w:rsidP="00EE479A">
      <w:pPr>
        <w:ind w:left="0" w:firstLine="0"/>
        <w:rPr>
          <w:rStyle w:val="Hyperlink"/>
        </w:rPr>
      </w:pPr>
    </w:p>
    <w:p w:rsidR="00EE479A" w:rsidRDefault="00EE479A" w:rsidP="00EE479A">
      <w:pPr>
        <w:ind w:left="0" w:firstLine="0"/>
        <w:rPr>
          <w:rStyle w:val="Hyperlink"/>
        </w:rPr>
      </w:pPr>
      <w:r>
        <w:rPr>
          <w:rStyle w:val="Hyperlink"/>
        </w:rPr>
        <w:t xml:space="preserve"> </w:t>
      </w:r>
    </w:p>
    <w:p w:rsidR="00EE479A" w:rsidRDefault="00EE479A" w:rsidP="00EE479A">
      <w:pPr>
        <w:pStyle w:val="ListParagraph"/>
        <w:ind w:firstLine="0"/>
      </w:pPr>
    </w:p>
    <w:p w:rsidR="00EE479A" w:rsidRPr="00EE479A" w:rsidRDefault="00EE479A" w:rsidP="00EE479A">
      <w:pPr>
        <w:pStyle w:val="ListParagraph"/>
        <w:ind w:firstLine="0"/>
        <w:rPr>
          <w:rFonts w:cs="Times New Roman"/>
          <w:b/>
          <w:szCs w:val="24"/>
        </w:rPr>
      </w:pPr>
    </w:p>
    <w:p w:rsidR="00EE479A" w:rsidRPr="00EE479A" w:rsidRDefault="00EE479A" w:rsidP="00EE479A">
      <w:pPr>
        <w:pStyle w:val="ListParagraph"/>
        <w:ind w:firstLine="0"/>
        <w:rPr>
          <w:rFonts w:cs="Times New Roman"/>
          <w:b/>
          <w:szCs w:val="24"/>
          <w:lang w:val="en-US"/>
        </w:rPr>
      </w:pPr>
    </w:p>
    <w:sectPr w:rsidR="00EE479A" w:rsidRPr="00EE479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BE6" w:rsidRDefault="008A3BE6" w:rsidP="00063E3C">
      <w:pPr>
        <w:spacing w:after="0" w:line="240" w:lineRule="auto"/>
      </w:pPr>
      <w:r>
        <w:separator/>
      </w:r>
    </w:p>
  </w:endnote>
  <w:endnote w:type="continuationSeparator" w:id="0">
    <w:p w:rsidR="008A3BE6" w:rsidRDefault="008A3BE6" w:rsidP="0006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Default="00063E3C" w:rsidP="00063E3C">
    <w:pPr>
      <w:ind w:left="0" w:firstLine="0"/>
    </w:pPr>
  </w:p>
  <w:p w:rsidR="00063E3C" w:rsidRPr="00E87B9A" w:rsidRDefault="00063E3C" w:rsidP="00063E3C">
    <w:pPr>
      <w:pStyle w:val="Footer"/>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063E3C" w:rsidRPr="00063E3C" w:rsidRDefault="00063E3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BE6" w:rsidRDefault="008A3BE6" w:rsidP="00063E3C">
      <w:pPr>
        <w:spacing w:after="0" w:line="240" w:lineRule="auto"/>
      </w:pPr>
      <w:r>
        <w:separator/>
      </w:r>
    </w:p>
  </w:footnote>
  <w:footnote w:type="continuationSeparator" w:id="0">
    <w:p w:rsidR="008A3BE6" w:rsidRDefault="008A3BE6" w:rsidP="00063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Pr="00063E3C" w:rsidRDefault="00B27ACA" w:rsidP="00063E3C">
    <w:pPr>
      <w:pStyle w:val="Title"/>
      <w:ind w:firstLine="0"/>
      <w:jc w:val="center"/>
      <w:rPr>
        <w:rFonts w:ascii="Times New Roman" w:hAnsi="Times New Roman" w:cs="Times New Roman"/>
        <w:b/>
        <w:sz w:val="24"/>
        <w:szCs w:val="24"/>
        <w:lang w:val="en-US"/>
      </w:rPr>
    </w:pPr>
    <w:r>
      <w:rPr>
        <w:noProof/>
        <w:lang w:eastAsia="en-GB"/>
      </w:rPr>
      <w:drawing>
        <wp:anchor distT="0" distB="0" distL="114300" distR="114300" simplePos="0" relativeHeight="251662336" behindDoc="0" locked="0" layoutInCell="1" allowOverlap="1">
          <wp:simplePos x="0" y="0"/>
          <wp:positionH relativeFrom="column">
            <wp:posOffset>-895350</wp:posOffset>
          </wp:positionH>
          <wp:positionV relativeFrom="paragraph">
            <wp:posOffset>-192405</wp:posOffset>
          </wp:positionV>
          <wp:extent cx="1057275" cy="390525"/>
          <wp:effectExtent l="0" t="0" r="0" b="0"/>
          <wp:wrapThrough wrapText="bothSides">
            <wp:wrapPolygon edited="0">
              <wp:start x="0" y="1054"/>
              <wp:lineTo x="0" y="20020"/>
              <wp:lineTo x="7005" y="20020"/>
              <wp:lineTo x="20238" y="16859"/>
              <wp:lineTo x="20238" y="4215"/>
              <wp:lineTo x="7005" y="1054"/>
              <wp:lineTo x="0" y="1054"/>
            </wp:wrapPolygon>
          </wp:wrapThrough>
          <wp:docPr id="3" name="Picture 3" descr="Co-funded by the European Union - The 25 Percen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unded by the European Union - The 25 Percent Proj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anchor>
      </w:drawing>
    </w:r>
    <w:r w:rsidR="0093432D" w:rsidRPr="002F58C8">
      <w:rPr>
        <w:noProof/>
        <w:highlight w:val="red"/>
        <w:lang w:eastAsia="en-GB"/>
      </w:rPr>
      <w:drawing>
        <wp:anchor distT="0" distB="0" distL="114300" distR="114300" simplePos="0" relativeHeight="251661312" behindDoc="1" locked="0" layoutInCell="1" allowOverlap="1" wp14:anchorId="113DD18D" wp14:editId="0B9CCF0A">
          <wp:simplePos x="0" y="0"/>
          <wp:positionH relativeFrom="column">
            <wp:posOffset>5619115</wp:posOffset>
          </wp:positionH>
          <wp:positionV relativeFrom="paragraph">
            <wp:posOffset>-267335</wp:posOffset>
          </wp:positionV>
          <wp:extent cx="585470" cy="523875"/>
          <wp:effectExtent l="0" t="0" r="5080" b="9525"/>
          <wp:wrapTight wrapText="bothSides">
            <wp:wrapPolygon edited="0">
              <wp:start x="5623" y="0"/>
              <wp:lineTo x="0" y="4713"/>
              <wp:lineTo x="0" y="17280"/>
              <wp:lineTo x="5623" y="21207"/>
              <wp:lineTo x="15462" y="21207"/>
              <wp:lineTo x="21085" y="17280"/>
              <wp:lineTo x="21085" y="4713"/>
              <wp:lineTo x="15462" y="0"/>
              <wp:lineTo x="5623"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5470" cy="523875"/>
                  </a:xfrm>
                  <a:prstGeom prst="rect">
                    <a:avLst/>
                  </a:prstGeom>
                </pic:spPr>
              </pic:pic>
            </a:graphicData>
          </a:graphic>
        </wp:anchor>
      </w:drawing>
    </w:r>
    <w:r w:rsidR="00063E3C" w:rsidRPr="002F58C8">
      <w:rPr>
        <w:rFonts w:ascii="Times New Roman" w:hAnsi="Times New Roman" w:cs="Times New Roman"/>
        <w:b/>
        <w:sz w:val="24"/>
        <w:szCs w:val="24"/>
      </w:rPr>
      <w:t>2021-1-SK01-KA220-ADU-000033555</w:t>
    </w:r>
    <w:r w:rsidR="00063E3C">
      <w:rPr>
        <w:rFonts w:ascii="Times New Roman" w:hAnsi="Times New Roman" w:cs="Times New Roman"/>
        <w:b/>
        <w:sz w:val="24"/>
        <w:szCs w:val="24"/>
      </w:rPr>
      <w:t xml:space="preserve"> </w:t>
    </w:r>
  </w:p>
  <w:p w:rsidR="00063E3C" w:rsidRDefault="00063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BB3"/>
    <w:multiLevelType w:val="hybridMultilevel"/>
    <w:tmpl w:val="CBAC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25F43"/>
    <w:multiLevelType w:val="hybridMultilevel"/>
    <w:tmpl w:val="546A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DC"/>
    <w:rsid w:val="00063E3C"/>
    <w:rsid w:val="00074BF0"/>
    <w:rsid w:val="000A555B"/>
    <w:rsid w:val="00135E7E"/>
    <w:rsid w:val="00155BBF"/>
    <w:rsid w:val="001844F9"/>
    <w:rsid w:val="001B4318"/>
    <w:rsid w:val="001D4E45"/>
    <w:rsid w:val="0036466A"/>
    <w:rsid w:val="00393EFD"/>
    <w:rsid w:val="0063283E"/>
    <w:rsid w:val="00660201"/>
    <w:rsid w:val="006E17ED"/>
    <w:rsid w:val="00762751"/>
    <w:rsid w:val="008A3BE6"/>
    <w:rsid w:val="009139DC"/>
    <w:rsid w:val="0093432D"/>
    <w:rsid w:val="00A419BF"/>
    <w:rsid w:val="00A862D1"/>
    <w:rsid w:val="00B27ACA"/>
    <w:rsid w:val="00BF101C"/>
    <w:rsid w:val="00C65B78"/>
    <w:rsid w:val="00CD5A6B"/>
    <w:rsid w:val="00D30285"/>
    <w:rsid w:val="00D768AD"/>
    <w:rsid w:val="00EC1B67"/>
    <w:rsid w:val="00EE479A"/>
    <w:rsid w:val="00F22D7E"/>
    <w:rsid w:val="00FF1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5C935-1DAB-4A03-A6A4-1F579F9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D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844F9"/>
    <w:pPr>
      <w:widowControl w:val="0"/>
      <w:autoSpaceDE w:val="0"/>
      <w:autoSpaceDN w:val="0"/>
      <w:spacing w:after="0" w:line="240" w:lineRule="auto"/>
      <w:ind w:left="122" w:firstLine="0"/>
    </w:pPr>
    <w:rPr>
      <w:rFonts w:ascii="Carlito" w:eastAsia="Carlito" w:hAnsi="Carlito" w:cs="Carlito"/>
      <w:sz w:val="22"/>
      <w:lang w:val="en-US"/>
    </w:rPr>
  </w:style>
  <w:style w:type="table" w:styleId="ListTable5Dark-Accent6">
    <w:name w:val="List Table 5 Dark Accent 6"/>
    <w:basedOn w:val="TableNormal"/>
    <w:uiPriority w:val="50"/>
    <w:rsid w:val="001844F9"/>
    <w:pPr>
      <w:spacing w:after="0" w:line="240" w:lineRule="auto"/>
      <w:ind w:left="0"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063E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E3C"/>
  </w:style>
  <w:style w:type="paragraph" w:styleId="Footer">
    <w:name w:val="footer"/>
    <w:basedOn w:val="Normal"/>
    <w:link w:val="FooterChar"/>
    <w:uiPriority w:val="99"/>
    <w:unhideWhenUsed/>
    <w:rsid w:val="00063E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E3C"/>
  </w:style>
  <w:style w:type="paragraph" w:styleId="Title">
    <w:name w:val="Title"/>
    <w:basedOn w:val="Normal"/>
    <w:next w:val="Normal"/>
    <w:link w:val="TitleChar"/>
    <w:uiPriority w:val="10"/>
    <w:qFormat/>
    <w:rsid w:val="00063E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3C"/>
    <w:rPr>
      <w:rFonts w:asciiTheme="majorHAnsi" w:eastAsiaTheme="majorEastAsia" w:hAnsiTheme="majorHAnsi" w:cstheme="majorBidi"/>
      <w:spacing w:val="-10"/>
      <w:kern w:val="28"/>
      <w:sz w:val="56"/>
      <w:szCs w:val="56"/>
    </w:rPr>
  </w:style>
  <w:style w:type="character" w:customStyle="1" w:styleId="red-underline">
    <w:name w:val="red-underline"/>
    <w:basedOn w:val="DefaultParagraphFont"/>
    <w:rsid w:val="00FF19F0"/>
  </w:style>
  <w:style w:type="character" w:styleId="Hyperlink">
    <w:name w:val="Hyperlink"/>
    <w:basedOn w:val="DefaultParagraphFont"/>
    <w:uiPriority w:val="99"/>
    <w:unhideWhenUsed/>
    <w:rsid w:val="00135E7E"/>
    <w:rPr>
      <w:color w:val="0563C1" w:themeColor="hyperlink"/>
      <w:u w:val="single"/>
    </w:rPr>
  </w:style>
  <w:style w:type="paragraph" w:styleId="ListParagraph">
    <w:name w:val="List Paragraph"/>
    <w:basedOn w:val="Normal"/>
    <w:uiPriority w:val="34"/>
    <w:qFormat/>
    <w:rsid w:val="00EE479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4519">
      <w:bodyDiv w:val="1"/>
      <w:marLeft w:val="0"/>
      <w:marRight w:val="0"/>
      <w:marTop w:val="0"/>
      <w:marBottom w:val="0"/>
      <w:divBdr>
        <w:top w:val="none" w:sz="0" w:space="0" w:color="auto"/>
        <w:left w:val="none" w:sz="0" w:space="0" w:color="auto"/>
        <w:bottom w:val="none" w:sz="0" w:space="0" w:color="auto"/>
        <w:right w:val="none" w:sz="0" w:space="0" w:color="auto"/>
      </w:divBdr>
    </w:div>
    <w:div w:id="820000469">
      <w:bodyDiv w:val="1"/>
      <w:marLeft w:val="0"/>
      <w:marRight w:val="0"/>
      <w:marTop w:val="0"/>
      <w:marBottom w:val="0"/>
      <w:divBdr>
        <w:top w:val="none" w:sz="0" w:space="0" w:color="auto"/>
        <w:left w:val="none" w:sz="0" w:space="0" w:color="auto"/>
        <w:bottom w:val="none" w:sz="0" w:space="0" w:color="auto"/>
        <w:right w:val="none" w:sz="0" w:space="0" w:color="auto"/>
      </w:divBdr>
    </w:div>
    <w:div w:id="21012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ive-cities.net/en/good-practice-details/gutepraktik/a-city-in-digital-transformation-how-bremen-is-reclaiming-public-space-through-car-shar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orthsearegion.eu/share-north/news/mission-accomplished-20-000-people-in-bremen-are-using-car-sharing-over-6-000-cars-replaced-goals-of-the-carsharing-action-plan-achie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6" ma:contentTypeDescription="Create a new document." ma:contentTypeScope="" ma:versionID="69541d4894bc325bad291acf2776b1f8">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10fbb2ddaa2f8574d5dbc3a113a14d52"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987e5b-df41-4d7f-85b0-ddda8e4e5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8c316-b6f0-4fe4-a537-d50123f9ff02}" ma:internalName="TaxCatchAll" ma:showField="CatchAllData" ma:web="b7e05763-608e-45a2-a44a-cc63c1809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e05763-608e-45a2-a44a-cc63c180932d" xsi:nil="true"/>
    <lcf76f155ced4ddcb4097134ff3c332f xmlns="04f6bfc0-91f6-443b-9627-a0df4bc1cd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A38B3-8073-46FD-860B-020EEA999626}"/>
</file>

<file path=customXml/itemProps2.xml><?xml version="1.0" encoding="utf-8"?>
<ds:datastoreItem xmlns:ds="http://schemas.openxmlformats.org/officeDocument/2006/customXml" ds:itemID="{73F49FD6-BFC4-4316-A82C-465BAAF67D58}">
  <ds:schemaRefs>
    <ds:schemaRef ds:uri="http://schemas.microsoft.com/sharepoint/v3/contenttype/forms"/>
  </ds:schemaRefs>
</ds:datastoreItem>
</file>

<file path=customXml/itemProps3.xml><?xml version="1.0" encoding="utf-8"?>
<ds:datastoreItem xmlns:ds="http://schemas.openxmlformats.org/officeDocument/2006/customXml" ds:itemID="{F2932D8C-AA49-4322-A3E3-E3E72CCC5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STANDO</cp:lastModifiedBy>
  <cp:revision>9</cp:revision>
  <dcterms:created xsi:type="dcterms:W3CDTF">2022-04-26T08:49:00Z</dcterms:created>
  <dcterms:modified xsi:type="dcterms:W3CDTF">2022-04-26T13:32:00Z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ies>
</file>